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BE" w:rsidRPr="000F7A6D" w:rsidRDefault="004270D2" w:rsidP="000F7A6D">
      <w:pPr>
        <w:spacing w:after="0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8pt;margin-top:36.45pt;width:162pt;height:12pt;z-index:251660288" fillcolor="#333">
            <v:shadow color="#868686"/>
            <v:textpath style="font-family:&quot;Arial&quot;;font-size:24pt;v-text-kern:t" trim="t" fitpath="t" string="Phone # 37661185, E-mail: gfjcw.c@gmail.com"/>
            <w10:wrap type="square"/>
          </v:shape>
        </w:pict>
      </w:r>
      <w:r>
        <w:rPr>
          <w:noProof/>
        </w:rPr>
        <w:pict>
          <v:shape id="_x0000_s1027" type="#_x0000_t136" style="position:absolute;left:0;text-align:left;margin-left:81pt;margin-top:21.45pt;width:382.9pt;height:27pt;z-index:251661312" fillcolor="black">
            <v:shadow color="#868686"/>
            <v:textpath style="font-family:&quot;Arial&quot;;font-size:20pt;v-text-kern:t" trim="t" fitpath="t" string="GOVT. FATIMA JINNAH COLLEGE FOR WOMEN, CHUNA MANDI, LAHORE.&#10;&#10;"/>
            <w10:wrap type="square"/>
          </v:shape>
        </w:pict>
      </w:r>
      <w:r w:rsidR="00A91FBE">
        <w:rPr>
          <w:noProof/>
        </w:rPr>
        <w:drawing>
          <wp:inline distT="0" distB="0" distL="0" distR="0">
            <wp:extent cx="112395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AC8" w:rsidRDefault="00C555C0" w:rsidP="007937F5">
      <w:pPr>
        <w:spacing w:after="0"/>
        <w:jc w:val="center"/>
        <w:rPr>
          <w:rFonts w:ascii="Arial" w:hAnsi="Arial" w:cs="Arial"/>
          <w:b/>
          <w:bCs/>
          <w:iCs/>
          <w:sz w:val="24"/>
          <w:u w:val="single"/>
        </w:rPr>
      </w:pPr>
      <w:r w:rsidRPr="00C555C0">
        <w:rPr>
          <w:rFonts w:ascii="Arial" w:hAnsi="Arial" w:cs="Arial"/>
          <w:b/>
          <w:bCs/>
          <w:iCs/>
          <w:sz w:val="24"/>
          <w:u w:val="single"/>
        </w:rPr>
        <w:t xml:space="preserve">TERMS AND CONDITIONS TO HOLD FUNCTIONS </w:t>
      </w:r>
    </w:p>
    <w:p w:rsidR="00517B16" w:rsidRDefault="00C555C0" w:rsidP="007937F5">
      <w:pPr>
        <w:spacing w:after="0"/>
        <w:jc w:val="center"/>
        <w:rPr>
          <w:rFonts w:ascii="Arial" w:hAnsi="Arial" w:cs="Arial"/>
          <w:b/>
          <w:bCs/>
          <w:iCs/>
          <w:sz w:val="24"/>
          <w:u w:val="single"/>
        </w:rPr>
      </w:pPr>
      <w:proofErr w:type="gramStart"/>
      <w:r w:rsidRPr="00C555C0">
        <w:rPr>
          <w:rFonts w:ascii="Arial" w:hAnsi="Arial" w:cs="Arial"/>
          <w:b/>
          <w:bCs/>
          <w:iCs/>
          <w:sz w:val="24"/>
          <w:u w:val="single"/>
        </w:rPr>
        <w:t>AT GOVT</w:t>
      </w:r>
      <w:r w:rsidR="00BC2AC8">
        <w:rPr>
          <w:rFonts w:ascii="Arial" w:hAnsi="Arial" w:cs="Arial"/>
          <w:b/>
          <w:bCs/>
          <w:iCs/>
          <w:sz w:val="24"/>
          <w:u w:val="single"/>
        </w:rPr>
        <w:t>.</w:t>
      </w:r>
      <w:r w:rsidRPr="00C555C0">
        <w:rPr>
          <w:rFonts w:ascii="Arial" w:hAnsi="Arial" w:cs="Arial"/>
          <w:b/>
          <w:bCs/>
          <w:iCs/>
          <w:sz w:val="24"/>
          <w:u w:val="single"/>
        </w:rPr>
        <w:t xml:space="preserve"> FATIMA JINNAH COLLEGE FOR WOMEN, CHUNA MANDI, LAHORE.</w:t>
      </w:r>
      <w:proofErr w:type="gramEnd"/>
    </w:p>
    <w:p w:rsidR="000258C1" w:rsidRDefault="000258C1" w:rsidP="000F7A6D">
      <w:pPr>
        <w:spacing w:after="0" w:line="240" w:lineRule="auto"/>
        <w:rPr>
          <w:rFonts w:ascii="Arial" w:hAnsi="Arial" w:cs="Arial"/>
          <w:b/>
          <w:bCs/>
          <w:iCs/>
          <w:sz w:val="24"/>
          <w:u w:val="single"/>
        </w:rPr>
      </w:pPr>
    </w:p>
    <w:p w:rsidR="000258C1" w:rsidRDefault="000258C1" w:rsidP="000F7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college premises shall be allowed on the recommendation of the College Principal</w:t>
      </w:r>
      <w:r w:rsidR="001C1E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 Function to be allowed without a minimum donation of Rs.400</w:t>
      </w:r>
      <w:r w:rsidR="001C1E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000/- to the Endowment Fund of the College A/c No. 1348-7, Bank of Punjab, </w:t>
      </w:r>
      <w:proofErr w:type="spellStart"/>
      <w:r>
        <w:rPr>
          <w:rFonts w:ascii="Arial" w:hAnsi="Arial" w:cs="Arial"/>
          <w:sz w:val="24"/>
          <w:szCs w:val="24"/>
        </w:rPr>
        <w:t>Badami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Bagh</w:t>
      </w:r>
      <w:proofErr w:type="spellEnd"/>
      <w:r>
        <w:rPr>
          <w:rFonts w:ascii="Arial" w:hAnsi="Arial" w:cs="Arial"/>
          <w:sz w:val="24"/>
          <w:szCs w:val="24"/>
        </w:rPr>
        <w:t>, Lahore.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9A77A1" w:rsidRPr="009A77A1" w:rsidRDefault="000258C1" w:rsidP="009A77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token </w:t>
      </w:r>
      <w:r w:rsidR="003631EB">
        <w:rPr>
          <w:rFonts w:ascii="Arial" w:hAnsi="Arial" w:cs="Arial"/>
          <w:sz w:val="24"/>
          <w:szCs w:val="24"/>
        </w:rPr>
        <w:t xml:space="preserve">amount </w:t>
      </w:r>
      <w:r>
        <w:rPr>
          <w:rFonts w:ascii="Arial" w:hAnsi="Arial" w:cs="Arial"/>
          <w:sz w:val="24"/>
          <w:szCs w:val="24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>. 100</w:t>
      </w:r>
      <w:r w:rsidR="001C1E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000/- to be deposited as refundable security for any damage to the college premises or any expenses incurred for clearing</w:t>
      </w:r>
      <w:r w:rsidR="003631EB">
        <w:rPr>
          <w:rFonts w:ascii="Arial" w:hAnsi="Arial" w:cs="Arial"/>
          <w:sz w:val="24"/>
          <w:szCs w:val="24"/>
        </w:rPr>
        <w:t xml:space="preserve"> the site if left untidy after the function.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3631EB" w:rsidRDefault="003631EB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Reservation of the date and venue to be allowed only after the signing of this form and the payment of the donation.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3631EB" w:rsidRDefault="003631EB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college premises will only be allowed for social</w:t>
      </w:r>
      <w:r w:rsidR="001C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C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 functions on Saturday evening and during college holidays.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3631EB" w:rsidRDefault="003631EB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organizing an event, the responsibility for avoiding public nuisance / inconvenience shall rest with the organizer</w:t>
      </w:r>
      <w:r w:rsidR="001C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C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permission holder.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3631EB" w:rsidRDefault="003631EB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unlawful activities will be held /</w:t>
      </w:r>
      <w:r w:rsidR="001C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allowed.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3631EB" w:rsidRDefault="003631EB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 will be held only at the location specified by the college administration.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3631EB" w:rsidRDefault="003631EB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location of the function to be handed back in a ne</w:t>
      </w:r>
      <w:r w:rsidR="001C1ED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&amp; clean manner so that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activity of the student of the college is hampered</w:t>
      </w:r>
      <w:r w:rsidR="001C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C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disrupted in any way and the academic dignity of the college is maintained.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0258C1" w:rsidRDefault="003631EB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Strict code of decency will be ensured</w:t>
      </w:r>
      <w:r w:rsidR="001C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C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observed by the organizer of the event, the guests and </w:t>
      </w:r>
      <w:r w:rsidR="00721D22">
        <w:rPr>
          <w:rFonts w:ascii="Arial" w:hAnsi="Arial" w:cs="Arial"/>
          <w:sz w:val="24"/>
          <w:szCs w:val="24"/>
        </w:rPr>
        <w:t>performers</w:t>
      </w:r>
      <w:r w:rsidR="001C1EDE">
        <w:rPr>
          <w:rFonts w:ascii="Arial" w:hAnsi="Arial" w:cs="Arial"/>
          <w:sz w:val="24"/>
          <w:szCs w:val="24"/>
        </w:rPr>
        <w:t xml:space="preserve"> </w:t>
      </w:r>
      <w:r w:rsidR="00721D22">
        <w:rPr>
          <w:rFonts w:ascii="Arial" w:hAnsi="Arial" w:cs="Arial"/>
          <w:sz w:val="24"/>
          <w:szCs w:val="24"/>
        </w:rPr>
        <w:t>/</w:t>
      </w:r>
      <w:r w:rsidR="001C1EDE">
        <w:rPr>
          <w:rFonts w:ascii="Arial" w:hAnsi="Arial" w:cs="Arial"/>
          <w:sz w:val="24"/>
          <w:szCs w:val="24"/>
        </w:rPr>
        <w:t xml:space="preserve"> </w:t>
      </w:r>
      <w:r w:rsidR="00721D22">
        <w:rPr>
          <w:rFonts w:ascii="Arial" w:hAnsi="Arial" w:cs="Arial"/>
          <w:sz w:val="24"/>
          <w:szCs w:val="24"/>
        </w:rPr>
        <w:t xml:space="preserve">artists. No violation of laws relating to drinking, obscenity, drugs etc. will be allowed. 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21369F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 of food shall not take place inside the college premises.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21369F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guests shall not exceed 1000.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21369F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loud music will not be allowed.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21369F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lamps will not be used at any paved or structural portion.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21369F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Hooks and nails will not be fixed in any historical structure.</w:t>
      </w:r>
    </w:p>
    <w:p w:rsidR="009A77A1" w:rsidRPr="000F7A6D" w:rsidRDefault="009A77A1" w:rsidP="009A77A1">
      <w:pPr>
        <w:pStyle w:val="ListParagraph"/>
        <w:jc w:val="both"/>
        <w:rPr>
          <w:rFonts w:ascii="Arial" w:hAnsi="Arial" w:cs="Arial"/>
          <w:sz w:val="12"/>
          <w:szCs w:val="24"/>
        </w:rPr>
      </w:pPr>
    </w:p>
    <w:p w:rsidR="0021369F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furniture and structure shall not be scratched or broken.</w:t>
      </w:r>
    </w:p>
    <w:p w:rsidR="009A77A1" w:rsidRPr="000F7A6D" w:rsidRDefault="009A77A1" w:rsidP="009A77A1">
      <w:pPr>
        <w:pStyle w:val="ListParagraph"/>
        <w:jc w:val="both"/>
        <w:rPr>
          <w:rFonts w:ascii="Arial" w:hAnsi="Arial" w:cs="Arial"/>
          <w:sz w:val="12"/>
          <w:szCs w:val="24"/>
        </w:rPr>
      </w:pPr>
    </w:p>
    <w:p w:rsidR="0021369F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aerial firing will be allowed.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21369F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fireworks / firecrackers will be allowed.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21369F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traffic arrangements shall be made at the venue by the organizer / permission holder.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DB3C08" w:rsidRDefault="0021369F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security arrangements shall be made at the venue by the organizer / permission holder.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0"/>
          <w:szCs w:val="24"/>
        </w:rPr>
      </w:pPr>
    </w:p>
    <w:p w:rsidR="00DB3C08" w:rsidRDefault="00DB3C08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</w:t>
      </w:r>
      <w:r w:rsidRPr="00DB3C08">
        <w:rPr>
          <w:rFonts w:ascii="Arial" w:hAnsi="Arial" w:cs="Arial"/>
          <w:sz w:val="24"/>
          <w:szCs w:val="24"/>
        </w:rPr>
        <w:t>nts</w:t>
      </w:r>
      <w:r>
        <w:rPr>
          <w:rFonts w:ascii="Arial" w:hAnsi="Arial" w:cs="Arial"/>
          <w:sz w:val="24"/>
          <w:szCs w:val="24"/>
        </w:rPr>
        <w:t xml:space="preserve"> for water and electricity will be made by the organizer / permission holder.</w:t>
      </w:r>
    </w:p>
    <w:p w:rsidR="009A77A1" w:rsidRPr="007A616D" w:rsidRDefault="009A77A1" w:rsidP="009A77A1">
      <w:pPr>
        <w:pStyle w:val="ListParagraph"/>
        <w:jc w:val="both"/>
        <w:rPr>
          <w:rFonts w:ascii="Arial" w:hAnsi="Arial" w:cs="Arial"/>
          <w:sz w:val="12"/>
          <w:szCs w:val="24"/>
        </w:rPr>
      </w:pPr>
    </w:p>
    <w:p w:rsidR="00DB3C08" w:rsidRDefault="00DB3C08" w:rsidP="00416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liability shall lie on the college administration for any loss suffered by the organizers / participants.</w:t>
      </w:r>
    </w:p>
    <w:p w:rsidR="007A616D" w:rsidRDefault="007A616D" w:rsidP="00DB3C08">
      <w:pPr>
        <w:rPr>
          <w:rFonts w:ascii="Arial" w:hAnsi="Arial" w:cs="Arial"/>
          <w:sz w:val="24"/>
          <w:szCs w:val="24"/>
        </w:rPr>
      </w:pPr>
    </w:p>
    <w:p w:rsidR="0021369F" w:rsidRDefault="00DB3C08" w:rsidP="00DB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 </w:t>
      </w:r>
      <w:r w:rsidRPr="00DB3C08">
        <w:rPr>
          <w:rFonts w:ascii="Arial" w:hAnsi="Arial" w:cs="Arial"/>
          <w:sz w:val="24"/>
          <w:szCs w:val="24"/>
        </w:rPr>
        <w:t xml:space="preserve">     </w:t>
      </w:r>
    </w:p>
    <w:p w:rsidR="00E5112C" w:rsidRDefault="00E5112C" w:rsidP="00DB3C08">
      <w:pPr>
        <w:rPr>
          <w:rFonts w:ascii="Arial" w:hAnsi="Arial" w:cs="Arial"/>
          <w:sz w:val="24"/>
          <w:szCs w:val="24"/>
        </w:rPr>
      </w:pPr>
    </w:p>
    <w:sectPr w:rsidR="00E5112C" w:rsidSect="00C55646">
      <w:pgSz w:w="12240" w:h="20160" w:code="5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78A"/>
    <w:multiLevelType w:val="hybridMultilevel"/>
    <w:tmpl w:val="9DA6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4EE"/>
    <w:multiLevelType w:val="hybridMultilevel"/>
    <w:tmpl w:val="9DA6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FBE"/>
    <w:rsid w:val="000258C1"/>
    <w:rsid w:val="000F7A6D"/>
    <w:rsid w:val="00130341"/>
    <w:rsid w:val="001C1EDE"/>
    <w:rsid w:val="0021369F"/>
    <w:rsid w:val="00292828"/>
    <w:rsid w:val="003631EB"/>
    <w:rsid w:val="0041661E"/>
    <w:rsid w:val="004270D2"/>
    <w:rsid w:val="00517B16"/>
    <w:rsid w:val="005D1360"/>
    <w:rsid w:val="00721D22"/>
    <w:rsid w:val="007937F5"/>
    <w:rsid w:val="007A616D"/>
    <w:rsid w:val="007D550F"/>
    <w:rsid w:val="00917A80"/>
    <w:rsid w:val="009A77A1"/>
    <w:rsid w:val="00A91FBE"/>
    <w:rsid w:val="00AC1646"/>
    <w:rsid w:val="00BC2AC8"/>
    <w:rsid w:val="00C555C0"/>
    <w:rsid w:val="00C55646"/>
    <w:rsid w:val="00DB3C08"/>
    <w:rsid w:val="00E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gfjc</cp:lastModifiedBy>
  <cp:revision>27</cp:revision>
  <cp:lastPrinted>2014-02-15T06:01:00Z</cp:lastPrinted>
  <dcterms:created xsi:type="dcterms:W3CDTF">2014-01-11T05:21:00Z</dcterms:created>
  <dcterms:modified xsi:type="dcterms:W3CDTF">2015-12-09T04:44:00Z</dcterms:modified>
</cp:coreProperties>
</file>